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27B6" w14:textId="351FA1D4"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4E594F">
        <w:rPr>
          <w:color w:val="000000" w:themeColor="text1"/>
        </w:rPr>
        <w:t xml:space="preserve">ZAŁĄCZNIK NR </w:t>
      </w:r>
      <w:r w:rsidR="00495697" w:rsidRPr="004E594F">
        <w:rPr>
          <w:color w:val="000000" w:themeColor="text1"/>
        </w:rPr>
        <w:t>1</w:t>
      </w:r>
      <w:r w:rsidR="00417462" w:rsidRPr="004E594F">
        <w:rPr>
          <w:color w:val="000000" w:themeColor="text1"/>
        </w:rPr>
        <w:t>0</w:t>
      </w:r>
      <w:r w:rsidRPr="004E594F">
        <w:rPr>
          <w:color w:val="000000" w:themeColor="text1"/>
        </w:rPr>
        <w:t xml:space="preserve"> DO SWZ</w:t>
      </w:r>
      <w:r w:rsidRPr="00294826">
        <w:tab/>
      </w:r>
      <w:r w:rsidR="00C7687F" w:rsidRPr="00B172A9">
        <w:rPr>
          <w:rFonts w:ascii="Calibri" w:eastAsia="Times New Roman" w:hAnsi="Calibri" w:cs="Calibri"/>
          <w:bCs w:val="0"/>
          <w:color w:val="auto"/>
          <w:szCs w:val="20"/>
        </w:rPr>
        <w:t>POST/DYS/OR/</w:t>
      </w:r>
      <w:r w:rsidR="008A7D78">
        <w:rPr>
          <w:rFonts w:ascii="Calibri" w:eastAsia="Times New Roman" w:hAnsi="Calibri" w:cs="Calibri"/>
          <w:bCs w:val="0"/>
          <w:color w:val="auto"/>
          <w:szCs w:val="20"/>
        </w:rPr>
        <w:t>G</w:t>
      </w:r>
      <w:r w:rsidR="00C7687F" w:rsidRPr="00B172A9">
        <w:rPr>
          <w:rFonts w:ascii="Calibri" w:eastAsia="Times New Roman" w:hAnsi="Calibri" w:cs="Calibri"/>
          <w:bCs w:val="0"/>
          <w:color w:val="auto"/>
          <w:szCs w:val="20"/>
        </w:rPr>
        <w:t>Z</w:t>
      </w:r>
      <w:r w:rsidR="00C7687F" w:rsidRPr="00FC0D5A">
        <w:rPr>
          <w:rFonts w:ascii="Calibri" w:eastAsia="Times New Roman" w:hAnsi="Calibri" w:cs="Calibri"/>
          <w:bCs w:val="0"/>
          <w:color w:val="auto"/>
          <w:szCs w:val="20"/>
        </w:rPr>
        <w:t>/</w:t>
      </w:r>
      <w:r w:rsidR="00FC0D5A" w:rsidRPr="00FC0D5A">
        <w:rPr>
          <w:rFonts w:cs="Calibri"/>
          <w:caps/>
          <w:color w:val="auto"/>
          <w:kern w:val="28"/>
        </w:rPr>
        <w:t>04402</w:t>
      </w:r>
      <w:r w:rsidR="00C7687F" w:rsidRPr="00FC0D5A">
        <w:rPr>
          <w:rFonts w:ascii="Calibri" w:eastAsia="Times New Roman" w:hAnsi="Calibri" w:cs="Calibri"/>
          <w:bCs w:val="0"/>
          <w:color w:val="auto"/>
          <w:szCs w:val="20"/>
        </w:rPr>
        <w:t>/2025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1C424C6A"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DD4E93" w:rsidRPr="00DD4E93">
        <w:rPr>
          <w:rFonts w:asciiTheme="minorHAnsi" w:eastAsia="Calibri" w:hAnsiTheme="minorHAnsi" w:cstheme="minorHAnsi"/>
          <w:b/>
          <w:bCs/>
          <w:i/>
          <w:szCs w:val="22"/>
          <w:lang w:eastAsia="pl-PL"/>
        </w:rPr>
        <w:t xml:space="preserve">Budowa przyłączy kablowych </w:t>
      </w:r>
      <w:proofErr w:type="spellStart"/>
      <w:r w:rsidR="00DD4E93" w:rsidRPr="00DD4E93">
        <w:rPr>
          <w:rFonts w:asciiTheme="minorHAnsi" w:eastAsia="Calibri" w:hAnsiTheme="minorHAnsi" w:cstheme="minorHAnsi"/>
          <w:b/>
          <w:bCs/>
          <w:i/>
          <w:szCs w:val="22"/>
          <w:lang w:eastAsia="pl-PL"/>
        </w:rPr>
        <w:t>nN</w:t>
      </w:r>
      <w:proofErr w:type="spellEnd"/>
      <w:r w:rsidR="00DD4E93" w:rsidRPr="00DD4E93">
        <w:rPr>
          <w:rFonts w:asciiTheme="minorHAnsi" w:eastAsia="Calibri" w:hAnsiTheme="minorHAnsi" w:cstheme="minorHAnsi"/>
          <w:b/>
          <w:bCs/>
          <w:i/>
          <w:szCs w:val="22"/>
          <w:lang w:eastAsia="pl-PL"/>
        </w:rPr>
        <w:t xml:space="preserve"> na terenie działania RE Stalowa Wola - 4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D5535" w14:textId="77777777" w:rsidR="00890913" w:rsidRDefault="00890913" w:rsidP="004A302B">
      <w:pPr>
        <w:spacing w:line="240" w:lineRule="auto"/>
      </w:pPr>
      <w:r>
        <w:separator/>
      </w:r>
    </w:p>
  </w:endnote>
  <w:endnote w:type="continuationSeparator" w:id="0">
    <w:p w14:paraId="3A0A0AA9" w14:textId="77777777" w:rsidR="00890913" w:rsidRDefault="0089091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9DDA"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8B54"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C5CFC" w14:textId="77777777" w:rsidR="00890913" w:rsidRDefault="00890913" w:rsidP="004A302B">
      <w:pPr>
        <w:spacing w:line="240" w:lineRule="auto"/>
      </w:pPr>
      <w:r>
        <w:separator/>
      </w:r>
    </w:p>
  </w:footnote>
  <w:footnote w:type="continuationSeparator" w:id="0">
    <w:p w14:paraId="33087686" w14:textId="77777777" w:rsidR="00890913" w:rsidRDefault="0089091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68C6" w14:textId="77777777" w:rsidR="00D23A7E" w:rsidRPr="00706793" w:rsidRDefault="004E594F"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30490881">
    <w:abstractNumId w:val="13"/>
  </w:num>
  <w:num w:numId="2" w16cid:durableId="316737222">
    <w:abstractNumId w:val="8"/>
  </w:num>
  <w:num w:numId="3" w16cid:durableId="262566804">
    <w:abstractNumId w:val="22"/>
  </w:num>
  <w:num w:numId="4" w16cid:durableId="2041465054">
    <w:abstractNumId w:val="6"/>
  </w:num>
  <w:num w:numId="5" w16cid:durableId="603803189">
    <w:abstractNumId w:val="10"/>
  </w:num>
  <w:num w:numId="6" w16cid:durableId="1144159299">
    <w:abstractNumId w:val="15"/>
  </w:num>
  <w:num w:numId="7" w16cid:durableId="1987464260">
    <w:abstractNumId w:val="16"/>
  </w:num>
  <w:num w:numId="8" w16cid:durableId="81685984">
    <w:abstractNumId w:val="17"/>
  </w:num>
  <w:num w:numId="9" w16cid:durableId="793713349">
    <w:abstractNumId w:val="7"/>
  </w:num>
  <w:num w:numId="10" w16cid:durableId="238638545">
    <w:abstractNumId w:val="18"/>
  </w:num>
  <w:num w:numId="11" w16cid:durableId="2106414367">
    <w:abstractNumId w:val="4"/>
  </w:num>
  <w:num w:numId="12" w16cid:durableId="943733466">
    <w:abstractNumId w:val="19"/>
  </w:num>
  <w:num w:numId="13" w16cid:durableId="1705447237">
    <w:abstractNumId w:val="12"/>
  </w:num>
  <w:num w:numId="14" w16cid:durableId="399720407">
    <w:abstractNumId w:val="3"/>
  </w:num>
  <w:num w:numId="15" w16cid:durableId="31392938">
    <w:abstractNumId w:val="11"/>
  </w:num>
  <w:num w:numId="16" w16cid:durableId="13090182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8746337">
    <w:abstractNumId w:val="10"/>
  </w:num>
  <w:num w:numId="18" w16cid:durableId="44204303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954559692">
    <w:abstractNumId w:val="5"/>
  </w:num>
  <w:num w:numId="20" w16cid:durableId="1810900843">
    <w:abstractNumId w:val="21"/>
  </w:num>
  <w:num w:numId="21" w16cid:durableId="834540216">
    <w:abstractNumId w:val="9"/>
  </w:num>
  <w:num w:numId="22" w16cid:durableId="1709197">
    <w:abstractNumId w:val="14"/>
  </w:num>
  <w:num w:numId="23" w16cid:durableId="147364263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3E20"/>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363DE"/>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49D6"/>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594F"/>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059"/>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22E2"/>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754"/>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0913"/>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1312"/>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1C4B"/>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3C0"/>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4E93"/>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1CA"/>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0D5A"/>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22C4A805618F64D81CA19369E52CC2B" ma:contentTypeVersion="0" ma:contentTypeDescription="SWPP2 Dokument bazowy" ma:contentTypeScope="" ma:versionID="22333ae86be29c3a74360b49fb5108f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POST/DYS/OR/GZ/04402/2025                         </dmsv2SWPP2ObjectNumber>
    <dmsv2SWPP2SumMD5 xmlns="http://schemas.microsoft.com/sharepoint/v3">a9f01b6b12d633a875253eb31f9310cc</dmsv2SWPP2SumMD5>
    <dmsv2BaseMoved xmlns="http://schemas.microsoft.com/sharepoint/v3">false</dmsv2BaseMoved>
    <dmsv2BaseIsSensitive xmlns="http://schemas.microsoft.com/sharepoint/v3">true</dmsv2BaseIsSensitive>
    <dmsv2SWPP2IDSWPP2 xmlns="http://schemas.microsoft.com/sharepoint/v3">700907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23961753</dmsv2BaseClientSystemDocumentID>
    <dmsv2BaseModifiedByID xmlns="http://schemas.microsoft.com/sharepoint/v3">10100187</dmsv2BaseModifiedByID>
    <dmsv2BaseCreatedByID xmlns="http://schemas.microsoft.com/sharepoint/v3">10100187</dmsv2BaseCreatedByID>
    <dmsv2SWPP2ObjectDepartment xmlns="http://schemas.microsoft.com/sharepoint/v3">00000001000700030000000g000000000000</dmsv2SWPP2ObjectDepartment>
    <dmsv2SWPP2ObjectName xmlns="http://schemas.microsoft.com/sharepoint/v3">Postępowanie</dmsv2SWPP2ObjectName>
    <_dlc_DocId xmlns="a19cb1c7-c5c7-46d4-85ae-d83685407bba">JEUP5JKVCYQC-91331814-10688</_dlc_DocId>
    <_dlc_DocIdUrl xmlns="a19cb1c7-c5c7-46d4-85ae-d83685407bba">
      <Url>https://swpp2.dms.gkpge.pl/sites/41/_layouts/15/DocIdRedir.aspx?ID=JEUP5JKVCYQC-91331814-10688</Url>
      <Description>JEUP5JKVCYQC-91331814-10688</Description>
    </_dlc_DocIdUrl>
  </documentManagement>
</p:properties>
</file>

<file path=customXml/itemProps1.xml><?xml version="1.0" encoding="utf-8"?>
<ds:datastoreItem xmlns:ds="http://schemas.openxmlformats.org/officeDocument/2006/customXml" ds:itemID="{110B6E5F-BB5A-40B0-8354-ECF3B317BD7E}">
  <ds:schemaRefs>
    <ds:schemaRef ds:uri="http://schemas.openxmlformats.org/officeDocument/2006/bibliography"/>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203D9905-E01E-4BBB-99E6-5C2088FE417D}">
  <ds:schemaRefs>
    <ds:schemaRef ds:uri="http://schemas.microsoft.com/sharepoint/events"/>
  </ds:schemaRefs>
</ds:datastoreItem>
</file>

<file path=customXml/itemProps4.xml><?xml version="1.0" encoding="utf-8"?>
<ds:datastoreItem xmlns:ds="http://schemas.openxmlformats.org/officeDocument/2006/customXml" ds:itemID="{F2A09DEB-F995-4141-AE3C-0B56F57F117E}"/>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454</Words>
  <Characters>2729</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Stanisławczyk Mariola [PGE Dystr. O.Rzeszów]</cp:lastModifiedBy>
  <cp:revision>5</cp:revision>
  <cp:lastPrinted>2020-02-27T07:25:00Z</cp:lastPrinted>
  <dcterms:created xsi:type="dcterms:W3CDTF">2025-11-26T13:16:00Z</dcterms:created>
  <dcterms:modified xsi:type="dcterms:W3CDTF">2025-12-08T11:48:00Z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0x0101891000922C4A805618F64D81CA19369E52CC2B</vt:lpwstr>
  </property>
  <property fmtid="{D5CDD505-2E9C-101B-9397-08002B2CF9AE}" pid="3" name="_dlc_DocIdItemGuid">
    <vt:lpwstr>c0ba3024-9e69-4c52-8b45-f11505d80712</vt:lpwstr>
  </property>
</Properties>
</file>